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911" w:rsidRPr="002C6F89" w:rsidRDefault="00765911" w:rsidP="00765911">
      <w:pPr>
        <w:widowControl w:val="0"/>
        <w:jc w:val="both"/>
      </w:pPr>
      <w:r w:rsidRPr="002C6F89">
        <w:t>Date</w:t>
      </w:r>
    </w:p>
    <w:p w:rsidR="00765911" w:rsidRPr="002C6F89" w:rsidRDefault="00765911" w:rsidP="00765911">
      <w:pPr>
        <w:widowControl w:val="0"/>
        <w:jc w:val="both"/>
      </w:pPr>
    </w:p>
    <w:p w:rsidR="00765911" w:rsidRPr="002C6F89" w:rsidRDefault="00765911" w:rsidP="00765911">
      <w:pPr>
        <w:widowControl w:val="0"/>
        <w:jc w:val="both"/>
      </w:pPr>
    </w:p>
    <w:p w:rsidR="00765911" w:rsidRDefault="00765911" w:rsidP="00765911">
      <w:pPr>
        <w:widowControl w:val="0"/>
        <w:jc w:val="both"/>
      </w:pPr>
      <w:r w:rsidRPr="002C6F89">
        <w:t>Name</w:t>
      </w:r>
    </w:p>
    <w:p w:rsidR="00765911" w:rsidRPr="002C6F89" w:rsidRDefault="00765911" w:rsidP="00765911">
      <w:pPr>
        <w:widowControl w:val="0"/>
        <w:jc w:val="both"/>
      </w:pPr>
    </w:p>
    <w:p w:rsidR="00765911" w:rsidRPr="002C6F89" w:rsidRDefault="00765911" w:rsidP="00765911">
      <w:pPr>
        <w:widowControl w:val="0"/>
        <w:jc w:val="both"/>
      </w:pPr>
    </w:p>
    <w:p w:rsidR="00765911" w:rsidRPr="002C6F89" w:rsidRDefault="00765911" w:rsidP="00765911">
      <w:pPr>
        <w:widowControl w:val="0"/>
        <w:ind w:firstLine="720"/>
        <w:jc w:val="both"/>
      </w:pPr>
      <w:r w:rsidRPr="002C6F89">
        <w:t>RE:</w:t>
      </w:r>
      <w:r w:rsidRPr="002C6F89">
        <w:tab/>
      </w:r>
      <w:r w:rsidRPr="00765911">
        <w:rPr>
          <w:i/>
        </w:rPr>
        <w:t xml:space="preserve">Notice </w:t>
      </w:r>
      <w:r w:rsidR="004E7EDF">
        <w:rPr>
          <w:i/>
        </w:rPr>
        <w:t>to Repair Sidewalk or Curb</w:t>
      </w:r>
    </w:p>
    <w:p w:rsidR="00765911" w:rsidRDefault="00765911" w:rsidP="00765911">
      <w:pPr>
        <w:widowControl w:val="0"/>
        <w:ind w:firstLine="720"/>
        <w:jc w:val="both"/>
      </w:pPr>
      <w:r w:rsidRPr="002C6F89">
        <w:tab/>
      </w:r>
      <w:r>
        <w:t>Property Address:</w:t>
      </w:r>
    </w:p>
    <w:p w:rsidR="004E7EDF" w:rsidRDefault="004E7EDF" w:rsidP="00765911">
      <w:pPr>
        <w:widowControl w:val="0"/>
        <w:ind w:firstLine="720"/>
        <w:jc w:val="both"/>
      </w:pPr>
      <w:r>
        <w:tab/>
      </w:r>
      <w:r w:rsidRPr="004E7EDF">
        <w:t>A</w:t>
      </w:r>
      <w:r>
        <w:t>ssessor</w:t>
      </w:r>
      <w:r w:rsidRPr="004E7EDF">
        <w:t xml:space="preserve"> P</w:t>
      </w:r>
      <w:r>
        <w:t>arcel</w:t>
      </w:r>
      <w:r w:rsidRPr="004E7EDF">
        <w:t xml:space="preserve"> N</w:t>
      </w:r>
      <w:r>
        <w:t>o:</w:t>
      </w:r>
    </w:p>
    <w:p w:rsidR="00765911" w:rsidRPr="002C6F89" w:rsidRDefault="00765911" w:rsidP="00765911">
      <w:pPr>
        <w:widowControl w:val="0"/>
        <w:ind w:firstLine="720"/>
        <w:jc w:val="both"/>
      </w:pPr>
      <w:r>
        <w:tab/>
        <w:t>Property Owner:</w:t>
      </w:r>
      <w:r>
        <w:tab/>
      </w:r>
      <w:r>
        <w:tab/>
      </w:r>
    </w:p>
    <w:p w:rsidR="00765911" w:rsidRPr="002C6F89" w:rsidRDefault="00765911" w:rsidP="00765911">
      <w:pPr>
        <w:widowControl w:val="0"/>
        <w:ind w:firstLine="720"/>
        <w:jc w:val="both"/>
      </w:pPr>
      <w:r w:rsidRPr="002C6F89">
        <w:tab/>
      </w:r>
    </w:p>
    <w:p w:rsidR="00765911" w:rsidRPr="002C6F89" w:rsidRDefault="00765911" w:rsidP="00765911">
      <w:pPr>
        <w:widowControl w:val="0"/>
        <w:jc w:val="both"/>
      </w:pPr>
      <w:r w:rsidRPr="002C6F89">
        <w:t xml:space="preserve">Dear </w:t>
      </w:r>
      <w:r w:rsidR="004E7EDF" w:rsidRPr="00A2606A">
        <w:rPr>
          <w:highlight w:val="yellow"/>
        </w:rPr>
        <w:t>XX</w:t>
      </w:r>
      <w:bookmarkStart w:id="0" w:name="_GoBack"/>
      <w:bookmarkEnd w:id="0"/>
      <w:r w:rsidRPr="002C6F89">
        <w:t>:</w:t>
      </w:r>
    </w:p>
    <w:p w:rsidR="00CB083C" w:rsidRDefault="00CB083C" w:rsidP="009A6748">
      <w:pPr>
        <w:ind w:left="360"/>
      </w:pPr>
    </w:p>
    <w:p w:rsidR="00C46519" w:rsidRDefault="00E63D09" w:rsidP="004E7EDF">
      <w:r>
        <w:t>A</w:t>
      </w:r>
      <w:r w:rsidR="003F6A7A">
        <w:t xml:space="preserve"> </w:t>
      </w:r>
      <w:r w:rsidR="00F967C5">
        <w:t xml:space="preserve">defective </w:t>
      </w:r>
      <w:r w:rsidR="00C46519">
        <w:t>sidewalk condition</w:t>
      </w:r>
      <w:r w:rsidR="003F6A7A" w:rsidRPr="004E7EDF">
        <w:t xml:space="preserve"> fronting</w:t>
      </w:r>
      <w:r w:rsidR="00C46519">
        <w:t xml:space="preserve"> the above referenced</w:t>
      </w:r>
      <w:r w:rsidR="003F6A7A" w:rsidRPr="004E7EDF">
        <w:t xml:space="preserve"> </w:t>
      </w:r>
      <w:r w:rsidR="00F967C5">
        <w:t>property</w:t>
      </w:r>
      <w:r>
        <w:t xml:space="preserve"> has been identified</w:t>
      </w:r>
      <w:r w:rsidR="003F6A7A">
        <w:t xml:space="preserve"> </w:t>
      </w:r>
      <w:r w:rsidR="00F967C5">
        <w:t>and is</w:t>
      </w:r>
      <w:r w:rsidR="00C46519">
        <w:t xml:space="preserve"> in need of repair. </w:t>
      </w:r>
      <w:r w:rsidR="0001054B">
        <w:t>As the owner or agent</w:t>
      </w:r>
      <w:r w:rsidR="00AC7BC7">
        <w:t xml:space="preserve"> of the property, you</w:t>
      </w:r>
      <w:r w:rsidR="004E7EDF" w:rsidRPr="004E7EDF">
        <w:t xml:space="preserve"> are</w:t>
      </w:r>
      <w:r w:rsidR="00645F08">
        <w:t xml:space="preserve"> hereby</w:t>
      </w:r>
      <w:r w:rsidR="004E7EDF" w:rsidRPr="004E7EDF">
        <w:t xml:space="preserve"> notified and required to repair </w:t>
      </w:r>
      <w:r w:rsidR="0001054B">
        <w:t>a portion of the sidewalk, driveway, or curb and gutter</w:t>
      </w:r>
      <w:r w:rsidR="004E7EDF" w:rsidRPr="004E7EDF">
        <w:t xml:space="preserve"> fronting </w:t>
      </w:r>
      <w:r w:rsidR="004E7EDF" w:rsidRPr="00645F08">
        <w:rPr>
          <w:highlight w:val="yellow"/>
        </w:rPr>
        <w:t>ADDRESS</w:t>
      </w:r>
      <w:r w:rsidR="004E7EDF" w:rsidRPr="004E7EDF">
        <w:t xml:space="preserve">. </w:t>
      </w:r>
      <w:r w:rsidR="00246817" w:rsidRPr="00246817">
        <w:t>Streets and Highways Code</w:t>
      </w:r>
      <w:r w:rsidR="00246817">
        <w:t xml:space="preserve"> </w:t>
      </w:r>
      <w:r w:rsidR="00246817" w:rsidRPr="00246817">
        <w:t xml:space="preserve">§ 5610 obligates homeowners to maintain and repair sidewalks adjacent to their property. </w:t>
      </w:r>
    </w:p>
    <w:p w:rsidR="00F967C5" w:rsidRDefault="00F967C5" w:rsidP="004E7EDF"/>
    <w:p w:rsidR="00C46519" w:rsidRPr="009B6217" w:rsidRDefault="00C46519" w:rsidP="004E7EDF">
      <w:pPr>
        <w:rPr>
          <w:sz w:val="20"/>
          <w:szCs w:val="20"/>
        </w:rPr>
      </w:pPr>
      <w:r>
        <w:t xml:space="preserve">The condition(s) </w:t>
      </w:r>
      <w:r w:rsidR="00585CB9">
        <w:t>described</w:t>
      </w:r>
      <w:r>
        <w:t xml:space="preserve"> below must be </w:t>
      </w:r>
      <w:r w:rsidR="00585CB9">
        <w:t xml:space="preserve">corrected within </w:t>
      </w:r>
      <w:r w:rsidR="00585CB9" w:rsidRPr="00C912C7">
        <w:rPr>
          <w:highlight w:val="yellow"/>
        </w:rPr>
        <w:t>XX</w:t>
      </w:r>
      <w:r w:rsidR="00585CB9">
        <w:t xml:space="preserve"> calendar days of the date of this notice. </w:t>
      </w:r>
      <w:r w:rsidR="009B6217" w:rsidRPr="009B6217">
        <w:rPr>
          <w:color w:val="FF0000"/>
          <w:sz w:val="20"/>
          <w:szCs w:val="20"/>
        </w:rPr>
        <w:t>(</w:t>
      </w:r>
      <w:proofErr w:type="gramStart"/>
      <w:r w:rsidR="009B6217" w:rsidRPr="009B6217">
        <w:rPr>
          <w:color w:val="FF0000"/>
          <w:sz w:val="20"/>
          <w:szCs w:val="20"/>
        </w:rPr>
        <w:t>delete</w:t>
      </w:r>
      <w:proofErr w:type="gramEnd"/>
      <w:r w:rsidR="009B6217" w:rsidRPr="009B6217">
        <w:rPr>
          <w:color w:val="FF0000"/>
          <w:sz w:val="20"/>
          <w:szCs w:val="20"/>
        </w:rPr>
        <w:t xml:space="preserve"> the options that do not apply)</w:t>
      </w:r>
    </w:p>
    <w:p w:rsidR="00D801C4" w:rsidRDefault="00D801C4" w:rsidP="00D801C4">
      <w:pPr>
        <w:numPr>
          <w:ilvl w:val="0"/>
          <w:numId w:val="3"/>
        </w:numPr>
      </w:pPr>
      <w:r w:rsidRPr="00D801C4">
        <w:t xml:space="preserve">Repair or reconstruct approximately </w:t>
      </w:r>
      <w:r w:rsidRPr="00C912C7">
        <w:rPr>
          <w:highlight w:val="yellow"/>
        </w:rPr>
        <w:t>XX</w:t>
      </w:r>
      <w:r w:rsidRPr="00C912C7">
        <w:t xml:space="preserve"> square </w:t>
      </w:r>
      <w:r w:rsidRPr="00D801C4">
        <w:t xml:space="preserve">feet of </w:t>
      </w:r>
      <w:r w:rsidRPr="00C912C7">
        <w:t xml:space="preserve">sidewalk </w:t>
      </w:r>
      <w:r w:rsidRPr="00D801C4">
        <w:t xml:space="preserve">on </w:t>
      </w:r>
      <w:r w:rsidRPr="00D801C4">
        <w:rPr>
          <w:highlight w:val="yellow"/>
        </w:rPr>
        <w:t>XX Street</w:t>
      </w:r>
      <w:r>
        <w:t xml:space="preserve"> fronting</w:t>
      </w:r>
      <w:r w:rsidRPr="00D801C4">
        <w:t xml:space="preserve"> your property.</w:t>
      </w:r>
    </w:p>
    <w:p w:rsidR="00C912C7" w:rsidRDefault="00C912C7" w:rsidP="00C912C7">
      <w:pPr>
        <w:numPr>
          <w:ilvl w:val="0"/>
          <w:numId w:val="3"/>
        </w:numPr>
      </w:pPr>
      <w:r w:rsidRPr="00D801C4">
        <w:t xml:space="preserve">Repair or reconstruct approximately </w:t>
      </w:r>
      <w:r w:rsidRPr="00C912C7">
        <w:rPr>
          <w:highlight w:val="yellow"/>
        </w:rPr>
        <w:t>XX</w:t>
      </w:r>
      <w:r w:rsidRPr="00C912C7">
        <w:t xml:space="preserve"> square </w:t>
      </w:r>
      <w:r w:rsidRPr="00D801C4">
        <w:t xml:space="preserve">feet of </w:t>
      </w:r>
      <w:r>
        <w:t>driveway approach</w:t>
      </w:r>
      <w:r w:rsidRPr="00C912C7">
        <w:t xml:space="preserve"> </w:t>
      </w:r>
      <w:r w:rsidRPr="00D801C4">
        <w:t xml:space="preserve">on </w:t>
      </w:r>
      <w:r w:rsidRPr="00D801C4">
        <w:rPr>
          <w:highlight w:val="yellow"/>
        </w:rPr>
        <w:t>XX Street</w:t>
      </w:r>
      <w:r>
        <w:t xml:space="preserve"> fronting</w:t>
      </w:r>
      <w:r w:rsidRPr="00D801C4">
        <w:t xml:space="preserve"> your property.</w:t>
      </w:r>
    </w:p>
    <w:p w:rsidR="00C912C7" w:rsidRDefault="00C912C7" w:rsidP="00C912C7">
      <w:pPr>
        <w:numPr>
          <w:ilvl w:val="0"/>
          <w:numId w:val="3"/>
        </w:numPr>
      </w:pPr>
      <w:r w:rsidRPr="00D801C4">
        <w:t xml:space="preserve">Repair or reconstruct approximately </w:t>
      </w:r>
      <w:r w:rsidRPr="00C912C7">
        <w:rPr>
          <w:highlight w:val="yellow"/>
        </w:rPr>
        <w:t>XX</w:t>
      </w:r>
      <w:r w:rsidRPr="00C912C7">
        <w:t xml:space="preserve"> </w:t>
      </w:r>
      <w:r>
        <w:t>linear</w:t>
      </w:r>
      <w:r w:rsidRPr="00C912C7">
        <w:t xml:space="preserve"> </w:t>
      </w:r>
      <w:r w:rsidRPr="00D801C4">
        <w:t xml:space="preserve">feet of </w:t>
      </w:r>
      <w:r>
        <w:t>curb</w:t>
      </w:r>
      <w:r w:rsidRPr="00C912C7">
        <w:t xml:space="preserve"> </w:t>
      </w:r>
      <w:r w:rsidRPr="00D801C4">
        <w:t xml:space="preserve">on </w:t>
      </w:r>
      <w:r w:rsidRPr="00D801C4">
        <w:rPr>
          <w:highlight w:val="yellow"/>
        </w:rPr>
        <w:t>XX Street</w:t>
      </w:r>
      <w:r>
        <w:t xml:space="preserve"> fronting</w:t>
      </w:r>
      <w:r w:rsidRPr="00D801C4">
        <w:t xml:space="preserve"> your property.</w:t>
      </w:r>
    </w:p>
    <w:p w:rsidR="00E63D09" w:rsidRDefault="00C912C7" w:rsidP="008925A2">
      <w:pPr>
        <w:numPr>
          <w:ilvl w:val="0"/>
          <w:numId w:val="3"/>
        </w:numPr>
      </w:pPr>
      <w:r w:rsidRPr="00D801C4">
        <w:t xml:space="preserve">Repair or reconstruct approximately </w:t>
      </w:r>
      <w:r w:rsidRPr="00C912C7">
        <w:rPr>
          <w:highlight w:val="yellow"/>
        </w:rPr>
        <w:t>XX</w:t>
      </w:r>
      <w:r w:rsidRPr="00C912C7">
        <w:t xml:space="preserve"> square </w:t>
      </w:r>
      <w:r w:rsidRPr="00D801C4">
        <w:t xml:space="preserve">feet of </w:t>
      </w:r>
      <w:r>
        <w:t>gutter</w:t>
      </w:r>
      <w:r w:rsidRPr="00C912C7">
        <w:t xml:space="preserve"> </w:t>
      </w:r>
      <w:r w:rsidRPr="00D801C4">
        <w:t xml:space="preserve">on </w:t>
      </w:r>
      <w:r w:rsidRPr="00C912C7">
        <w:rPr>
          <w:highlight w:val="yellow"/>
        </w:rPr>
        <w:t>XX Street</w:t>
      </w:r>
      <w:r>
        <w:t xml:space="preserve"> fronting</w:t>
      </w:r>
      <w:r w:rsidRPr="00D801C4">
        <w:t xml:space="preserve"> your property.</w:t>
      </w:r>
    </w:p>
    <w:p w:rsidR="00C912C7" w:rsidRDefault="00C912C7" w:rsidP="00C912C7">
      <w:pPr>
        <w:ind w:left="720"/>
      </w:pPr>
    </w:p>
    <w:p w:rsidR="00246817" w:rsidRDefault="004E7EDF" w:rsidP="00246817">
      <w:r w:rsidRPr="004E7EDF">
        <w:t xml:space="preserve">Repairs and/or corrections must be made in accordance with </w:t>
      </w:r>
      <w:r w:rsidR="00E63D09">
        <w:t>City of Santa Barbara</w:t>
      </w:r>
      <w:r w:rsidR="00246817" w:rsidRPr="00246817">
        <w:t xml:space="preserve"> Construction Standard Detail</w:t>
      </w:r>
      <w:r w:rsidR="0008567E">
        <w:t>s</w:t>
      </w:r>
      <w:r w:rsidR="00246817" w:rsidRPr="00246817">
        <w:t xml:space="preserve"> </w:t>
      </w:r>
      <w:r w:rsidR="00246817" w:rsidRPr="00645F08">
        <w:rPr>
          <w:highlight w:val="yellow"/>
        </w:rPr>
        <w:t>H-0</w:t>
      </w:r>
      <w:r w:rsidR="00645F08" w:rsidRPr="00645F08">
        <w:rPr>
          <w:highlight w:val="yellow"/>
        </w:rPr>
        <w:t>6</w:t>
      </w:r>
      <w:r w:rsidR="00246817" w:rsidRPr="00645F08">
        <w:rPr>
          <w:highlight w:val="yellow"/>
        </w:rPr>
        <w:t xml:space="preserve">.0 </w:t>
      </w:r>
      <w:r w:rsidR="00645F08" w:rsidRPr="00645F08">
        <w:rPr>
          <w:highlight w:val="yellow"/>
        </w:rPr>
        <w:t>or H-02.0</w:t>
      </w:r>
      <w:r w:rsidR="0008567E">
        <w:t xml:space="preserve">. </w:t>
      </w:r>
      <w:r w:rsidR="006F67AE">
        <w:t xml:space="preserve">Construction standards can be found on </w:t>
      </w:r>
      <w:r w:rsidR="00D801C4">
        <w:t xml:space="preserve">the City’s website at </w:t>
      </w:r>
      <w:hyperlink r:id="rId7" w:history="1">
        <w:r w:rsidR="0001054B" w:rsidRPr="00416309">
          <w:rPr>
            <w:rStyle w:val="Hyperlink"/>
          </w:rPr>
          <w:t>https://www.santabarbaraca.gov/gov/depts/pw/engineering/resource_documents/stdetails.asp</w:t>
        </w:r>
      </w:hyperlink>
      <w:r w:rsidR="00D801C4">
        <w:t xml:space="preserve">. </w:t>
      </w:r>
    </w:p>
    <w:p w:rsidR="0001054B" w:rsidRDefault="0001054B" w:rsidP="00246817"/>
    <w:p w:rsidR="009A6748" w:rsidRDefault="00246817" w:rsidP="004E7EDF">
      <w:r>
        <w:t>Execution of a Public Works permit</w:t>
      </w:r>
      <w:r w:rsidR="004E7EDF" w:rsidRPr="004E7EDF">
        <w:t xml:space="preserve"> </w:t>
      </w:r>
      <w:r>
        <w:rPr>
          <w:color w:val="131313"/>
          <w:w w:val="105"/>
        </w:rPr>
        <w:t xml:space="preserve">by an appropriately licensed contractor and issuance of the permit by the City is required before commencement of sidewalk repairs. </w:t>
      </w:r>
      <w:r w:rsidR="006F67AE">
        <w:rPr>
          <w:color w:val="131313"/>
          <w:w w:val="105"/>
        </w:rPr>
        <w:t xml:space="preserve">Public Works will waive the permit fee for a period of </w:t>
      </w:r>
      <w:r w:rsidR="006F67AE" w:rsidRPr="00E532BB">
        <w:rPr>
          <w:color w:val="131313"/>
          <w:w w:val="105"/>
          <w:highlight w:val="yellow"/>
        </w:rPr>
        <w:t>XX</w:t>
      </w:r>
      <w:r w:rsidR="006F67AE">
        <w:rPr>
          <w:color w:val="131313"/>
          <w:w w:val="105"/>
        </w:rPr>
        <w:t xml:space="preserve"> </w:t>
      </w:r>
      <w:r w:rsidR="006F67AE">
        <w:t>calendar days of the date of this notice</w:t>
      </w:r>
      <w:r w:rsidR="006F67AE">
        <w:rPr>
          <w:color w:val="131313"/>
          <w:w w:val="105"/>
        </w:rPr>
        <w:t xml:space="preserve"> in order to reach a prompt resolution. </w:t>
      </w:r>
      <w:r w:rsidR="006F67AE">
        <w:t xml:space="preserve">Permit information can be found on the </w:t>
      </w:r>
      <w:r w:rsidR="00C912C7">
        <w:t xml:space="preserve">City’s website at </w:t>
      </w:r>
      <w:hyperlink r:id="rId8" w:history="1">
        <w:r w:rsidR="00D6625A" w:rsidRPr="00416309">
          <w:rPr>
            <w:rStyle w:val="Hyperlink"/>
          </w:rPr>
          <w:t>https://www.santabarbaraca.gov/gov/depts/pw/engineering/publicworkpermitcounter</w:t>
        </w:r>
      </w:hyperlink>
      <w:r w:rsidR="00464B0D">
        <w:t xml:space="preserve"> or by calling the Public Works </w:t>
      </w:r>
      <w:r w:rsidR="00464B0D" w:rsidRPr="00464B0D">
        <w:t>Engineering Permit Counter</w:t>
      </w:r>
      <w:r w:rsidR="00464B0D">
        <w:t xml:space="preserve"> at </w:t>
      </w:r>
      <w:r w:rsidR="00464B0D" w:rsidRPr="00464B0D">
        <w:t>(805)</w:t>
      </w:r>
      <w:r w:rsidR="00E532BB">
        <w:t xml:space="preserve"> </w:t>
      </w:r>
      <w:r w:rsidR="00464B0D" w:rsidRPr="00464B0D">
        <w:t>564-5388.</w:t>
      </w:r>
      <w:r w:rsidR="00C912C7">
        <w:t xml:space="preserve"> </w:t>
      </w:r>
    </w:p>
    <w:p w:rsidR="006B5E7B" w:rsidRDefault="006B5E7B" w:rsidP="004E7EDF"/>
    <w:p w:rsidR="007E7967" w:rsidRDefault="006B5E7B" w:rsidP="004E7EDF">
      <w:r>
        <w:t xml:space="preserve">Failure to comply </w:t>
      </w:r>
      <w:r w:rsidR="0007727C">
        <w:t xml:space="preserve">with this notice </w:t>
      </w:r>
      <w:r w:rsidR="007E7967">
        <w:t>may</w:t>
      </w:r>
      <w:r>
        <w:t xml:space="preserve"> result in</w:t>
      </w:r>
      <w:r w:rsidR="0007727C">
        <w:t xml:space="preserve"> the City</w:t>
      </w:r>
      <w:r w:rsidR="006806D8">
        <w:t xml:space="preserve"> taking </w:t>
      </w:r>
      <w:r w:rsidR="00D46ECE">
        <w:t>measures, including legal action</w:t>
      </w:r>
      <w:r w:rsidR="006806D8">
        <w:t xml:space="preserve"> to recover </w:t>
      </w:r>
      <w:r w:rsidR="00AB425B">
        <w:t xml:space="preserve">repair </w:t>
      </w:r>
      <w:r w:rsidR="006806D8">
        <w:t xml:space="preserve">costs. </w:t>
      </w:r>
      <w:r w:rsidR="007E7967">
        <w:t xml:space="preserve">In addition, </w:t>
      </w:r>
      <w:r w:rsidR="00D46ECE">
        <w:t xml:space="preserve">your </w:t>
      </w:r>
      <w:r w:rsidR="007E7967">
        <w:t xml:space="preserve">failure to comply </w:t>
      </w:r>
      <w:r w:rsidR="00D46ECE">
        <w:t xml:space="preserve">with this notice </w:t>
      </w:r>
      <w:r w:rsidR="007E7967">
        <w:t>may</w:t>
      </w:r>
      <w:r w:rsidR="007E7967" w:rsidRPr="007E7967">
        <w:t xml:space="preserve"> impose liability upon you for the condition of the sidewalk.</w:t>
      </w:r>
    </w:p>
    <w:p w:rsidR="006806D8" w:rsidRDefault="006806D8" w:rsidP="004E7EDF"/>
    <w:p w:rsidR="00BB6207" w:rsidRDefault="00B61F06" w:rsidP="004E7EDF">
      <w:r w:rsidRPr="00407D53">
        <w:lastRenderedPageBreak/>
        <w:t xml:space="preserve">Should you have any questions regarding this matter or need additional information, </w:t>
      </w:r>
      <w:r>
        <w:t>p</w:t>
      </w:r>
      <w:r w:rsidR="00BB6207">
        <w:t xml:space="preserve">lease contact the </w:t>
      </w:r>
      <w:r w:rsidR="00BB6207" w:rsidRPr="00BB6207">
        <w:t>Streets Operations &amp; Infrastructure</w:t>
      </w:r>
      <w:r w:rsidR="00BB6207">
        <w:t xml:space="preserve"> </w:t>
      </w:r>
      <w:r w:rsidR="008C354D">
        <w:t xml:space="preserve">Management </w:t>
      </w:r>
      <w:r w:rsidR="00BB6207">
        <w:t>Division</w:t>
      </w:r>
      <w:r w:rsidR="00BB6207" w:rsidRPr="00BB6207">
        <w:t xml:space="preserve"> </w:t>
      </w:r>
      <w:r w:rsidR="00BB6207">
        <w:t>at (805) 564-</w:t>
      </w:r>
      <w:r w:rsidR="008C354D">
        <w:t>5454</w:t>
      </w:r>
      <w:r w:rsidR="00BB6207">
        <w:t xml:space="preserve">. </w:t>
      </w:r>
    </w:p>
    <w:p w:rsidR="00B61F06" w:rsidRDefault="00B61F06" w:rsidP="004E7EDF"/>
    <w:p w:rsidR="00B61F06" w:rsidRDefault="00B61F06" w:rsidP="00B61F06">
      <w:pPr>
        <w:widowControl w:val="0"/>
        <w:jc w:val="both"/>
      </w:pPr>
      <w:r>
        <w:t>Sincerely,</w:t>
      </w:r>
    </w:p>
    <w:p w:rsidR="00B61F06" w:rsidRDefault="00B61F06" w:rsidP="00B61F06">
      <w:pPr>
        <w:widowControl w:val="0"/>
        <w:jc w:val="both"/>
      </w:pPr>
    </w:p>
    <w:p w:rsidR="00B61F06" w:rsidRDefault="00B61F06" w:rsidP="00B61F06">
      <w:pPr>
        <w:widowControl w:val="0"/>
        <w:jc w:val="both"/>
      </w:pPr>
    </w:p>
    <w:p w:rsidR="00B61F06" w:rsidRDefault="00B61F06" w:rsidP="00B61F06">
      <w:pPr>
        <w:widowControl w:val="0"/>
        <w:jc w:val="both"/>
      </w:pPr>
    </w:p>
    <w:p w:rsidR="00B61F06" w:rsidRDefault="00B61F06" w:rsidP="00B61F06">
      <w:pPr>
        <w:widowControl w:val="0"/>
        <w:jc w:val="both"/>
      </w:pPr>
      <w:r>
        <w:t>Jim Dewey</w:t>
      </w:r>
    </w:p>
    <w:p w:rsidR="00B61F06" w:rsidRDefault="00B61F06" w:rsidP="004E7EDF">
      <w:r w:rsidRPr="00B61F06">
        <w:t>Streets Operations &amp; Infrastructure Manager</w:t>
      </w:r>
    </w:p>
    <w:p w:rsidR="00464B0D" w:rsidRDefault="00464B0D" w:rsidP="004E7EDF"/>
    <w:p w:rsidR="00464B0D" w:rsidRDefault="00464B0D" w:rsidP="004E7EDF"/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p w:rsidR="009A6748" w:rsidRDefault="009A6748" w:rsidP="009A6748">
      <w:pPr>
        <w:ind w:left="360"/>
      </w:pPr>
    </w:p>
    <w:sectPr w:rsidR="009A6748" w:rsidSect="006601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720" w:bottom="1152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438" w:rsidRDefault="002D7438">
      <w:r>
        <w:separator/>
      </w:r>
    </w:p>
  </w:endnote>
  <w:endnote w:type="continuationSeparator" w:id="0">
    <w:p w:rsidR="002D7438" w:rsidRDefault="002D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35" w:rsidRDefault="00055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35" w:rsidRDefault="00055B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35" w:rsidRDefault="00055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438" w:rsidRDefault="002D7438">
      <w:r>
        <w:separator/>
      </w:r>
    </w:p>
  </w:footnote>
  <w:footnote w:type="continuationSeparator" w:id="0">
    <w:p w:rsidR="002D7438" w:rsidRDefault="002D7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35" w:rsidRDefault="00055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35" w:rsidRDefault="00055B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35" w:rsidRDefault="008C354D" w:rsidP="006601D0">
    <w:pPr>
      <w:pStyle w:val="Header"/>
      <w:ind w:left="-1800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-1109980</wp:posOffset>
          </wp:positionH>
          <wp:positionV relativeFrom="paragraph">
            <wp:posOffset>-113665</wp:posOffset>
          </wp:positionV>
          <wp:extent cx="7169150" cy="7437120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9150" cy="743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7EB1"/>
    <w:multiLevelType w:val="hybridMultilevel"/>
    <w:tmpl w:val="3028D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E0D04"/>
    <w:multiLevelType w:val="hybridMultilevel"/>
    <w:tmpl w:val="2208CFB8"/>
    <w:lvl w:ilvl="0" w:tplc="CCB02DF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1685E"/>
    <w:multiLevelType w:val="hybridMultilevel"/>
    <w:tmpl w:val="7CF0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4D"/>
    <w:rsid w:val="0001054B"/>
    <w:rsid w:val="00055B35"/>
    <w:rsid w:val="0007727C"/>
    <w:rsid w:val="0008567E"/>
    <w:rsid w:val="00113956"/>
    <w:rsid w:val="001F5ECD"/>
    <w:rsid w:val="00241453"/>
    <w:rsid w:val="00246817"/>
    <w:rsid w:val="00284B3E"/>
    <w:rsid w:val="002B30FA"/>
    <w:rsid w:val="002D7438"/>
    <w:rsid w:val="003A3E7F"/>
    <w:rsid w:val="003F6A7A"/>
    <w:rsid w:val="004610EB"/>
    <w:rsid w:val="00461E7B"/>
    <w:rsid w:val="00464B0D"/>
    <w:rsid w:val="004E7EDF"/>
    <w:rsid w:val="00503FAB"/>
    <w:rsid w:val="00570DA4"/>
    <w:rsid w:val="00585CB9"/>
    <w:rsid w:val="00645F08"/>
    <w:rsid w:val="006601D0"/>
    <w:rsid w:val="006806D8"/>
    <w:rsid w:val="006B5E7B"/>
    <w:rsid w:val="006F67AE"/>
    <w:rsid w:val="00703985"/>
    <w:rsid w:val="00765911"/>
    <w:rsid w:val="007D5ED8"/>
    <w:rsid w:val="007E7967"/>
    <w:rsid w:val="00800F39"/>
    <w:rsid w:val="00801CF4"/>
    <w:rsid w:val="008925A2"/>
    <w:rsid w:val="0089779B"/>
    <w:rsid w:val="008C354D"/>
    <w:rsid w:val="00913B76"/>
    <w:rsid w:val="009156EF"/>
    <w:rsid w:val="009A6748"/>
    <w:rsid w:val="009B6217"/>
    <w:rsid w:val="00A00EEE"/>
    <w:rsid w:val="00A2606A"/>
    <w:rsid w:val="00A735BA"/>
    <w:rsid w:val="00AB425B"/>
    <w:rsid w:val="00AC7BC7"/>
    <w:rsid w:val="00B61F06"/>
    <w:rsid w:val="00BB6207"/>
    <w:rsid w:val="00C46519"/>
    <w:rsid w:val="00C912C7"/>
    <w:rsid w:val="00CB083C"/>
    <w:rsid w:val="00D23987"/>
    <w:rsid w:val="00D46ECE"/>
    <w:rsid w:val="00D6625A"/>
    <w:rsid w:val="00D801C4"/>
    <w:rsid w:val="00E532BB"/>
    <w:rsid w:val="00E63D09"/>
    <w:rsid w:val="00E97D6B"/>
    <w:rsid w:val="00F425D0"/>
    <w:rsid w:val="00F9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chartTrackingRefBased/>
  <w15:docId w15:val="{B921B76A-1A16-476D-8489-5B3136DC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01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01D0"/>
    <w:pPr>
      <w:tabs>
        <w:tab w:val="center" w:pos="4320"/>
        <w:tab w:val="right" w:pos="8640"/>
      </w:tabs>
    </w:pPr>
  </w:style>
  <w:style w:type="character" w:styleId="Hyperlink">
    <w:name w:val="Hyperlink"/>
    <w:rsid w:val="00D6625A"/>
    <w:rPr>
      <w:color w:val="0563C1"/>
      <w:u w:val="single"/>
    </w:rPr>
  </w:style>
  <w:style w:type="character" w:styleId="FollowedHyperlink">
    <w:name w:val="FollowedHyperlink"/>
    <w:rsid w:val="00D6625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tabarbaraca.gov/gov/depts/pw/engineering/publicworkpermitcounte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santabarbaraca.gov/gov/depts/pw/engineering/resource_documents/stdetails.as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426</Words>
  <Characters>2165</Characters>
  <Application>Microsoft Office Word</Application>
  <DocSecurity>0</DocSecurity>
  <Lines>37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Santa Barbara</Company>
  <LinksUpToDate>false</LinksUpToDate>
  <CharactersWithSpaces>2580</CharactersWithSpaces>
  <SharedDoc>false</SharedDoc>
  <HLinks>
    <vt:vector size="12" baseType="variant">
      <vt:variant>
        <vt:i4>2293817</vt:i4>
      </vt:variant>
      <vt:variant>
        <vt:i4>3</vt:i4>
      </vt:variant>
      <vt:variant>
        <vt:i4>0</vt:i4>
      </vt:variant>
      <vt:variant>
        <vt:i4>5</vt:i4>
      </vt:variant>
      <vt:variant>
        <vt:lpwstr>https://www.santabarbaraca.gov/gov/depts/pw/engineering/publicworkpermitcounter</vt:lpwstr>
      </vt:variant>
      <vt:variant>
        <vt:lpwstr/>
      </vt:variant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https://www.santabarbaraca.gov/gov/depts/pw/engineering/resource_documents/stdetails.asp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Kahn</dc:creator>
  <cp:keywords/>
  <dc:description/>
  <cp:lastModifiedBy>Marisa Kahn</cp:lastModifiedBy>
  <cp:revision>5</cp:revision>
  <cp:lastPrinted>1901-01-01T08:00:00Z</cp:lastPrinted>
  <dcterms:created xsi:type="dcterms:W3CDTF">2021-04-29T15:58:00Z</dcterms:created>
  <dcterms:modified xsi:type="dcterms:W3CDTF">2021-05-25T21:02:00Z</dcterms:modified>
</cp:coreProperties>
</file>